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86" w:rsidRDefault="00084486" w:rsidP="00084486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32.95pt" o:ole="">
            <v:imagedata r:id="rId7" o:title=""/>
          </v:shape>
          <o:OLEObject Type="Embed" ProgID="CorelDraw.Graphic.7" ShapeID="_x0000_i1025" DrawAspect="Content" ObjectID="_1521291598" r:id="rId8"/>
        </w:object>
      </w:r>
    </w:p>
    <w:p w:rsidR="00084486" w:rsidRPr="00084486" w:rsidRDefault="00084486" w:rsidP="00084486">
      <w:pPr>
        <w:jc w:val="right"/>
        <w:rPr>
          <w:rFonts w:ascii="Arial" w:hAnsi="Arial"/>
        </w:rPr>
      </w:pPr>
    </w:p>
    <w:p w:rsidR="00084486" w:rsidRDefault="00084486" w:rsidP="00084486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084486" w:rsidRDefault="00084486" w:rsidP="00084486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084486" w:rsidRDefault="00084486" w:rsidP="00084486">
      <w:pPr>
        <w:jc w:val="center"/>
        <w:rPr>
          <w:rFonts w:ascii="Arial" w:hAnsi="Arial"/>
          <w:i/>
          <w:sz w:val="16"/>
        </w:rPr>
      </w:pPr>
    </w:p>
    <w:p w:rsidR="00084486" w:rsidRDefault="00084486" w:rsidP="0008448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084486" w:rsidRDefault="00084486" w:rsidP="00084486">
      <w:pPr>
        <w:jc w:val="center"/>
        <w:rPr>
          <w:rFonts w:ascii="Garamond" w:hAnsi="Garamond"/>
          <w:b/>
        </w:rPr>
      </w:pPr>
    </w:p>
    <w:p w:rsidR="00084486" w:rsidRDefault="00084486" w:rsidP="00084486">
      <w:pPr>
        <w:pStyle w:val="2"/>
      </w:pPr>
      <w:r>
        <w:t xml:space="preserve">     П Р Е З И Д И У М</w:t>
      </w:r>
    </w:p>
    <w:p w:rsidR="00084486" w:rsidRDefault="00084486" w:rsidP="00084486">
      <w:pPr>
        <w:jc w:val="center"/>
        <w:rPr>
          <w:rFonts w:ascii="Arial" w:hAnsi="Arial"/>
          <w:b/>
        </w:rPr>
      </w:pPr>
    </w:p>
    <w:p w:rsidR="00084486" w:rsidRDefault="00084486" w:rsidP="00084486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084486" w:rsidRDefault="00084486" w:rsidP="00084486">
      <w:pPr>
        <w:jc w:val="center"/>
        <w:rPr>
          <w:rFonts w:ascii="Bookman Old Style" w:hAnsi="Bookman Old Style"/>
          <w:b/>
          <w:sz w:val="36"/>
        </w:rPr>
      </w:pPr>
    </w:p>
    <w:p w:rsidR="00084486" w:rsidRDefault="00084486" w:rsidP="00084486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084486" w:rsidRDefault="00084486" w:rsidP="00084486">
      <w:pPr>
        <w:rPr>
          <w:rFonts w:ascii="Arial" w:hAnsi="Arial"/>
          <w:b/>
          <w:i/>
          <w:sz w:val="16"/>
        </w:rPr>
      </w:pPr>
    </w:p>
    <w:p w:rsidR="00084486" w:rsidRPr="00087EB3" w:rsidRDefault="00084486" w:rsidP="00084486">
      <w:pPr>
        <w:rPr>
          <w:sz w:val="28"/>
          <w:szCs w:val="28"/>
        </w:rPr>
      </w:pPr>
      <w:r>
        <w:rPr>
          <w:sz w:val="28"/>
          <w:szCs w:val="28"/>
        </w:rPr>
        <w:t xml:space="preserve">       23  марта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Протокол № </w:t>
      </w:r>
      <w:r w:rsidR="0034044E">
        <w:rPr>
          <w:sz w:val="28"/>
          <w:szCs w:val="28"/>
        </w:rPr>
        <w:t>6</w:t>
      </w:r>
    </w:p>
    <w:p w:rsidR="00084486" w:rsidRDefault="00084486" w:rsidP="00084486"/>
    <w:p w:rsidR="00084486" w:rsidRDefault="00084486" w:rsidP="00084486">
      <w:pPr>
        <w:jc w:val="both"/>
        <w:rPr>
          <w:sz w:val="28"/>
          <w:szCs w:val="28"/>
        </w:rPr>
      </w:pPr>
    </w:p>
    <w:p w:rsidR="00084486" w:rsidRDefault="00084486" w:rsidP="00084486">
      <w:pPr>
        <w:jc w:val="both"/>
        <w:rPr>
          <w:sz w:val="28"/>
          <w:szCs w:val="28"/>
        </w:rPr>
      </w:pPr>
    </w:p>
    <w:p w:rsidR="006201A7" w:rsidRDefault="00084486" w:rsidP="006201A7">
      <w:pPr>
        <w:ind w:firstLine="540"/>
        <w:jc w:val="both"/>
        <w:rPr>
          <w:b/>
          <w:sz w:val="28"/>
          <w:szCs w:val="28"/>
        </w:rPr>
      </w:pPr>
      <w:r w:rsidRPr="00084486">
        <w:rPr>
          <w:b/>
          <w:sz w:val="28"/>
          <w:szCs w:val="28"/>
        </w:rPr>
        <w:t xml:space="preserve">О Программе </w:t>
      </w:r>
    </w:p>
    <w:p w:rsidR="006201A7" w:rsidRDefault="006201A7" w:rsidP="006201A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E47DD">
        <w:rPr>
          <w:b/>
          <w:sz w:val="28"/>
          <w:szCs w:val="28"/>
        </w:rPr>
        <w:t>рофсоюза</w:t>
      </w:r>
      <w:r>
        <w:rPr>
          <w:b/>
          <w:sz w:val="28"/>
          <w:szCs w:val="28"/>
        </w:rPr>
        <w:t xml:space="preserve"> работников </w:t>
      </w:r>
    </w:p>
    <w:p w:rsidR="006201A7" w:rsidRDefault="006201A7" w:rsidP="006201A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автомобильного транспорта и дорожного </w:t>
      </w:r>
    </w:p>
    <w:p w:rsidR="006201A7" w:rsidRDefault="006201A7" w:rsidP="006201A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 Московской области</w:t>
      </w:r>
      <w:r w:rsidRPr="004E47DD">
        <w:rPr>
          <w:b/>
          <w:sz w:val="28"/>
          <w:szCs w:val="28"/>
        </w:rPr>
        <w:t xml:space="preserve"> по усилению </w:t>
      </w:r>
    </w:p>
    <w:p w:rsidR="006201A7" w:rsidRDefault="006201A7" w:rsidP="006201A7">
      <w:pPr>
        <w:ind w:firstLine="540"/>
        <w:jc w:val="both"/>
        <w:rPr>
          <w:b/>
          <w:sz w:val="28"/>
          <w:szCs w:val="28"/>
        </w:rPr>
      </w:pPr>
      <w:r w:rsidRPr="004E47DD">
        <w:rPr>
          <w:b/>
          <w:sz w:val="28"/>
          <w:szCs w:val="28"/>
        </w:rPr>
        <w:t xml:space="preserve">мотивации профсоюзного членства и </w:t>
      </w:r>
    </w:p>
    <w:p w:rsidR="006201A7" w:rsidRDefault="006201A7" w:rsidP="006201A7">
      <w:pPr>
        <w:ind w:firstLine="540"/>
        <w:jc w:val="both"/>
        <w:rPr>
          <w:b/>
          <w:sz w:val="28"/>
          <w:szCs w:val="28"/>
        </w:rPr>
      </w:pPr>
      <w:r w:rsidRPr="004E47DD">
        <w:rPr>
          <w:b/>
          <w:sz w:val="28"/>
          <w:szCs w:val="28"/>
        </w:rPr>
        <w:t>укреплению организационного единства</w:t>
      </w:r>
    </w:p>
    <w:p w:rsidR="00D617FF" w:rsidRDefault="006201A7" w:rsidP="00D617FF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F7053">
        <w:rPr>
          <w:b/>
          <w:sz w:val="28"/>
          <w:szCs w:val="28"/>
        </w:rPr>
        <w:t xml:space="preserve">на </w:t>
      </w:r>
      <w:r w:rsidRPr="005224D7">
        <w:rPr>
          <w:b/>
          <w:sz w:val="28"/>
          <w:szCs w:val="28"/>
        </w:rPr>
        <w:t>2016-2018</w:t>
      </w:r>
      <w:r w:rsidRPr="004F7053">
        <w:rPr>
          <w:b/>
          <w:sz w:val="28"/>
          <w:szCs w:val="28"/>
        </w:rPr>
        <w:t xml:space="preserve">  г</w:t>
      </w:r>
      <w:r>
        <w:rPr>
          <w:b/>
          <w:sz w:val="28"/>
          <w:szCs w:val="28"/>
        </w:rPr>
        <w:t>.</w:t>
      </w:r>
      <w:r w:rsidRPr="004F7053">
        <w:rPr>
          <w:b/>
          <w:sz w:val="28"/>
          <w:szCs w:val="28"/>
        </w:rPr>
        <w:t>г.</w:t>
      </w:r>
      <w:r w:rsidR="00D617FF" w:rsidRPr="00D617FF">
        <w:rPr>
          <w:b/>
          <w:i/>
          <w:color w:val="000000"/>
          <w:sz w:val="28"/>
          <w:szCs w:val="28"/>
        </w:rPr>
        <w:t xml:space="preserve"> </w:t>
      </w:r>
    </w:p>
    <w:p w:rsidR="00D617FF" w:rsidRDefault="00D617FF" w:rsidP="00D617FF">
      <w:pPr>
        <w:jc w:val="both"/>
        <w:rPr>
          <w:b/>
          <w:i/>
          <w:color w:val="000000"/>
          <w:sz w:val="28"/>
          <w:szCs w:val="28"/>
        </w:rPr>
      </w:pPr>
    </w:p>
    <w:p w:rsidR="00D617FF" w:rsidRDefault="00D617FF" w:rsidP="00D617FF">
      <w:pPr>
        <w:jc w:val="both"/>
        <w:rPr>
          <w:b/>
          <w:i/>
          <w:color w:val="000000"/>
          <w:sz w:val="28"/>
          <w:szCs w:val="28"/>
        </w:rPr>
      </w:pPr>
    </w:p>
    <w:p w:rsidR="00086EEA" w:rsidRDefault="00086EEA" w:rsidP="00D617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 </w:t>
      </w:r>
      <w:r w:rsidR="00D617FF" w:rsidRPr="00B63450">
        <w:rPr>
          <w:color w:val="000000"/>
          <w:sz w:val="28"/>
          <w:szCs w:val="28"/>
        </w:rPr>
        <w:t>мотивации профсоюзного членства занимает в современ</w:t>
      </w:r>
      <w:r w:rsidR="00D617FF" w:rsidRPr="00B63450">
        <w:rPr>
          <w:color w:val="000000"/>
          <w:sz w:val="28"/>
          <w:szCs w:val="28"/>
        </w:rPr>
        <w:softHyphen/>
        <w:t>ном профдвижении одно из первых мест по своей остроте и дискуссионности.</w:t>
      </w:r>
      <w:r w:rsidR="00D617FF">
        <w:rPr>
          <w:color w:val="000000"/>
          <w:sz w:val="28"/>
          <w:szCs w:val="28"/>
        </w:rPr>
        <w:t xml:space="preserve"> </w:t>
      </w:r>
      <w:r w:rsidR="00D617FF" w:rsidRPr="00B63450">
        <w:rPr>
          <w:color w:val="000000"/>
          <w:sz w:val="28"/>
          <w:szCs w:val="28"/>
        </w:rPr>
        <w:t xml:space="preserve">Идет устойчивая тенденция к снижению мотивов членства. </w:t>
      </w:r>
    </w:p>
    <w:p w:rsidR="00D617FF" w:rsidRPr="00B63450" w:rsidRDefault="00D617FF" w:rsidP="00D617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63450">
        <w:rPr>
          <w:color w:val="000000"/>
          <w:sz w:val="28"/>
          <w:szCs w:val="28"/>
        </w:rPr>
        <w:t>ешение проблемы мотивации сегодня - это вся профсоюзная деятельность, максимальная отдача и польза для членов профсоюза от вс</w:t>
      </w:r>
      <w:r w:rsidR="008E7EB0">
        <w:rPr>
          <w:color w:val="000000"/>
          <w:sz w:val="28"/>
          <w:szCs w:val="28"/>
        </w:rPr>
        <w:t>ех структурных звеньев профсоюза</w:t>
      </w:r>
      <w:r w:rsidRPr="00B63450">
        <w:rPr>
          <w:color w:val="000000"/>
          <w:sz w:val="28"/>
          <w:szCs w:val="28"/>
        </w:rPr>
        <w:t xml:space="preserve"> и </w:t>
      </w:r>
      <w:r w:rsidR="008E7EB0">
        <w:rPr>
          <w:color w:val="000000"/>
          <w:sz w:val="28"/>
          <w:szCs w:val="28"/>
        </w:rPr>
        <w:t>его</w:t>
      </w:r>
      <w:r w:rsidRPr="00B63450">
        <w:rPr>
          <w:color w:val="000000"/>
          <w:sz w:val="28"/>
          <w:szCs w:val="28"/>
        </w:rPr>
        <w:t xml:space="preserve"> объединений. В ее высокой эффектив</w:t>
      </w:r>
      <w:r w:rsidRPr="00B63450">
        <w:rPr>
          <w:color w:val="000000"/>
          <w:sz w:val="28"/>
          <w:szCs w:val="28"/>
        </w:rPr>
        <w:softHyphen/>
        <w:t>ности  лежит ключ к достижению успеха в данном направлении.</w:t>
      </w:r>
    </w:p>
    <w:p w:rsidR="00D617FF" w:rsidRPr="00B63450" w:rsidRDefault="00D617FF" w:rsidP="00D617FF">
      <w:pPr>
        <w:ind w:firstLine="708"/>
        <w:jc w:val="both"/>
        <w:rPr>
          <w:color w:val="000000"/>
          <w:sz w:val="28"/>
          <w:szCs w:val="28"/>
        </w:rPr>
      </w:pPr>
      <w:r w:rsidRPr="00B63450">
        <w:rPr>
          <w:color w:val="000000"/>
          <w:sz w:val="28"/>
          <w:szCs w:val="28"/>
        </w:rPr>
        <w:t>Проф</w:t>
      </w:r>
      <w:r>
        <w:rPr>
          <w:color w:val="000000"/>
          <w:sz w:val="28"/>
          <w:szCs w:val="28"/>
        </w:rPr>
        <w:t>ессиональн</w:t>
      </w:r>
      <w:r w:rsidR="008E7EB0">
        <w:rPr>
          <w:color w:val="000000"/>
          <w:sz w:val="28"/>
          <w:szCs w:val="28"/>
        </w:rPr>
        <w:t>ому</w:t>
      </w:r>
      <w:r>
        <w:rPr>
          <w:color w:val="000000"/>
          <w:sz w:val="28"/>
          <w:szCs w:val="28"/>
        </w:rPr>
        <w:t xml:space="preserve"> </w:t>
      </w:r>
      <w:r w:rsidRPr="00B63450">
        <w:rPr>
          <w:color w:val="000000"/>
          <w:sz w:val="28"/>
          <w:szCs w:val="28"/>
        </w:rPr>
        <w:t>союз</w:t>
      </w:r>
      <w:r w:rsidR="008E7EB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63450">
        <w:rPr>
          <w:color w:val="000000"/>
          <w:sz w:val="28"/>
          <w:szCs w:val="28"/>
        </w:rPr>
        <w:t>приходится решать целый спектр многогранных задач, касающихся как защиты в полном объеме социально-трудовых прав и интересов</w:t>
      </w:r>
      <w:r w:rsidR="008E7EB0">
        <w:rPr>
          <w:color w:val="000000"/>
          <w:sz w:val="28"/>
          <w:szCs w:val="28"/>
        </w:rPr>
        <w:t xml:space="preserve"> работников</w:t>
      </w:r>
      <w:r w:rsidRPr="00B63450">
        <w:rPr>
          <w:color w:val="000000"/>
          <w:sz w:val="28"/>
          <w:szCs w:val="28"/>
        </w:rPr>
        <w:t>, так и создания материальной и моральной заинтере</w:t>
      </w:r>
      <w:r w:rsidRPr="00B63450">
        <w:rPr>
          <w:color w:val="000000"/>
          <w:sz w:val="28"/>
          <w:szCs w:val="28"/>
        </w:rPr>
        <w:softHyphen/>
        <w:t xml:space="preserve">сованности в профсоюзном членстве. Должны быть использованы все имеющиеся возможности профорганов разных уровней для того, чтобы сделать профсоюз привлекательными для </w:t>
      </w:r>
      <w:r>
        <w:rPr>
          <w:color w:val="000000"/>
          <w:sz w:val="28"/>
          <w:szCs w:val="28"/>
        </w:rPr>
        <w:t>работников наёмного труда</w:t>
      </w:r>
      <w:r w:rsidRPr="00B63450">
        <w:rPr>
          <w:color w:val="000000"/>
          <w:sz w:val="28"/>
          <w:szCs w:val="28"/>
        </w:rPr>
        <w:t xml:space="preserve">.    </w:t>
      </w:r>
    </w:p>
    <w:p w:rsidR="00D617FF" w:rsidRPr="00B63450" w:rsidRDefault="00D617FF" w:rsidP="00D617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правило, п</w:t>
      </w:r>
      <w:r w:rsidRPr="00B63450">
        <w:rPr>
          <w:color w:val="000000"/>
          <w:sz w:val="28"/>
          <w:szCs w:val="28"/>
        </w:rPr>
        <w:t>адение численности проис</w:t>
      </w:r>
      <w:r w:rsidRPr="00B63450">
        <w:rPr>
          <w:color w:val="000000"/>
          <w:sz w:val="28"/>
          <w:szCs w:val="28"/>
        </w:rPr>
        <w:softHyphen/>
        <w:t xml:space="preserve">ходит не </w:t>
      </w:r>
      <w:r>
        <w:rPr>
          <w:color w:val="000000"/>
          <w:sz w:val="28"/>
          <w:szCs w:val="28"/>
        </w:rPr>
        <w:t>с</w:t>
      </w:r>
      <w:r w:rsidRPr="00B63450">
        <w:rPr>
          <w:color w:val="000000"/>
          <w:sz w:val="28"/>
          <w:szCs w:val="28"/>
        </w:rPr>
        <w:t xml:space="preserve">только из-за выхода </w:t>
      </w:r>
      <w:r w:rsidR="00086EEA">
        <w:rPr>
          <w:color w:val="000000"/>
          <w:sz w:val="28"/>
          <w:szCs w:val="28"/>
        </w:rPr>
        <w:t>работников</w:t>
      </w:r>
      <w:r w:rsidRPr="00B63450">
        <w:rPr>
          <w:color w:val="000000"/>
          <w:sz w:val="28"/>
          <w:szCs w:val="28"/>
        </w:rPr>
        <w:t xml:space="preserve"> из профсою</w:t>
      </w:r>
      <w:r w:rsidRPr="00B63450">
        <w:rPr>
          <w:color w:val="000000"/>
          <w:sz w:val="28"/>
          <w:szCs w:val="28"/>
        </w:rPr>
        <w:softHyphen/>
        <w:t>з</w:t>
      </w:r>
      <w:r w:rsidR="008E7EB0">
        <w:rPr>
          <w:color w:val="000000"/>
          <w:sz w:val="28"/>
          <w:szCs w:val="28"/>
        </w:rPr>
        <w:t>а</w:t>
      </w:r>
      <w:r w:rsidRPr="00B63450">
        <w:rPr>
          <w:color w:val="000000"/>
          <w:sz w:val="28"/>
          <w:szCs w:val="28"/>
        </w:rPr>
        <w:t>, а в результате продолжающегося сокращения численности работающих на предприятиях, их закрытия или структурной перестройки.</w:t>
      </w:r>
      <w:r w:rsidRPr="009D5F2C">
        <w:rPr>
          <w:color w:val="000000"/>
          <w:sz w:val="28"/>
          <w:szCs w:val="28"/>
        </w:rPr>
        <w:t xml:space="preserve"> </w:t>
      </w:r>
      <w:r w:rsidRPr="00B63450">
        <w:rPr>
          <w:color w:val="000000"/>
          <w:sz w:val="28"/>
          <w:szCs w:val="28"/>
        </w:rPr>
        <w:t xml:space="preserve">Отрицательно сказывается на профсоюзном членстве и чрезмерное, нередко в ущерб защитным функциям, сосредоточение усилий отдельных </w:t>
      </w:r>
      <w:r w:rsidRPr="00B63450">
        <w:rPr>
          <w:color w:val="000000"/>
          <w:sz w:val="28"/>
          <w:szCs w:val="28"/>
        </w:rPr>
        <w:lastRenderedPageBreak/>
        <w:t>профкомов на распре</w:t>
      </w:r>
      <w:r w:rsidRPr="00B63450">
        <w:rPr>
          <w:color w:val="000000"/>
          <w:sz w:val="28"/>
          <w:szCs w:val="28"/>
        </w:rPr>
        <w:softHyphen/>
        <w:t>делительной деятельности.</w:t>
      </w:r>
      <w:r>
        <w:rPr>
          <w:color w:val="000000"/>
          <w:sz w:val="28"/>
          <w:szCs w:val="28"/>
        </w:rPr>
        <w:t xml:space="preserve"> </w:t>
      </w:r>
      <w:r w:rsidRPr="00B63450">
        <w:rPr>
          <w:color w:val="000000"/>
          <w:sz w:val="28"/>
          <w:szCs w:val="28"/>
        </w:rPr>
        <w:t>Выход из профсоюз</w:t>
      </w:r>
      <w:r w:rsidR="008E7EB0">
        <w:rPr>
          <w:color w:val="000000"/>
          <w:sz w:val="28"/>
          <w:szCs w:val="28"/>
        </w:rPr>
        <w:t>а</w:t>
      </w:r>
      <w:r w:rsidRPr="00B63450">
        <w:rPr>
          <w:color w:val="000000"/>
          <w:sz w:val="28"/>
          <w:szCs w:val="28"/>
        </w:rPr>
        <w:t xml:space="preserve"> происходит как осознанно, так и в результате утери связи с ними по различным причинам.</w:t>
      </w:r>
    </w:p>
    <w:p w:rsidR="00D617FF" w:rsidRPr="00B63450" w:rsidRDefault="00D617FF" w:rsidP="00D617FF">
      <w:pPr>
        <w:ind w:firstLine="708"/>
        <w:jc w:val="both"/>
        <w:rPr>
          <w:color w:val="000000"/>
          <w:sz w:val="28"/>
          <w:szCs w:val="28"/>
        </w:rPr>
      </w:pPr>
      <w:r w:rsidRPr="00B63450">
        <w:rPr>
          <w:color w:val="000000"/>
          <w:sz w:val="28"/>
          <w:szCs w:val="28"/>
        </w:rPr>
        <w:t>Одним из определяющих факторов, вызывающих выход из профсоюз</w:t>
      </w:r>
      <w:r w:rsidR="008E7EB0">
        <w:rPr>
          <w:color w:val="000000"/>
          <w:sz w:val="28"/>
          <w:szCs w:val="28"/>
        </w:rPr>
        <w:t>а</w:t>
      </w:r>
      <w:r w:rsidRPr="00B63450">
        <w:rPr>
          <w:color w:val="000000"/>
          <w:sz w:val="28"/>
          <w:szCs w:val="28"/>
        </w:rPr>
        <w:t>, является неверие работников в стремление и возможность профсоюзных структур отстоять их жизненные интересы в резко ухудшающейся социально-экономической обстановке.</w:t>
      </w:r>
    </w:p>
    <w:p w:rsidR="00D617FF" w:rsidRDefault="00D617FF" w:rsidP="00D617FF">
      <w:pPr>
        <w:ind w:firstLine="708"/>
        <w:jc w:val="both"/>
        <w:rPr>
          <w:color w:val="000000"/>
          <w:sz w:val="28"/>
          <w:szCs w:val="28"/>
        </w:rPr>
      </w:pPr>
      <w:r w:rsidRPr="00B63450">
        <w:rPr>
          <w:color w:val="000000"/>
          <w:sz w:val="28"/>
          <w:szCs w:val="28"/>
        </w:rPr>
        <w:t xml:space="preserve">Зачастую причина "отрицательной" мотивации профсоюзного членства в том, что многие </w:t>
      </w:r>
      <w:r w:rsidR="00086EEA">
        <w:rPr>
          <w:color w:val="000000"/>
          <w:sz w:val="28"/>
          <w:szCs w:val="28"/>
        </w:rPr>
        <w:t>работники</w:t>
      </w:r>
      <w:r w:rsidRPr="00B63450">
        <w:rPr>
          <w:color w:val="000000"/>
          <w:sz w:val="28"/>
          <w:szCs w:val="28"/>
        </w:rPr>
        <w:t xml:space="preserve"> оказываются попросту не информированными о дея</w:t>
      </w:r>
      <w:r w:rsidRPr="00B63450">
        <w:rPr>
          <w:color w:val="000000"/>
          <w:sz w:val="28"/>
          <w:szCs w:val="28"/>
        </w:rPr>
        <w:softHyphen/>
        <w:t>тельности профкомов и других профсоюзных органов, предпринимаемых ими усилиях по защите интересов людей труда. Далеко не все члены профсоюз</w:t>
      </w:r>
      <w:r w:rsidR="008E7EB0">
        <w:rPr>
          <w:color w:val="000000"/>
          <w:sz w:val="28"/>
          <w:szCs w:val="28"/>
        </w:rPr>
        <w:t>а</w:t>
      </w:r>
      <w:r w:rsidRPr="00B63450">
        <w:rPr>
          <w:color w:val="000000"/>
          <w:sz w:val="28"/>
          <w:szCs w:val="28"/>
        </w:rPr>
        <w:t xml:space="preserve"> знают свои правовые гарантии и уставные права. К тому же не всегда профсоюзные работники и активисты в состоянии дать убедительную аргументацию в пользу профсоюзного членства. </w:t>
      </w:r>
    </w:p>
    <w:p w:rsidR="00086EEA" w:rsidRDefault="00086EEA" w:rsidP="00086EEA">
      <w:pPr>
        <w:ind w:firstLine="708"/>
        <w:jc w:val="both"/>
        <w:rPr>
          <w:color w:val="000000"/>
          <w:sz w:val="28"/>
          <w:szCs w:val="28"/>
        </w:rPr>
      </w:pPr>
    </w:p>
    <w:p w:rsidR="00086EEA" w:rsidRDefault="00086EEA" w:rsidP="00086EEA">
      <w:pPr>
        <w:ind w:firstLine="708"/>
        <w:jc w:val="both"/>
        <w:rPr>
          <w:sz w:val="28"/>
          <w:szCs w:val="28"/>
        </w:rPr>
      </w:pPr>
      <w:r w:rsidRPr="00086EEA">
        <w:rPr>
          <w:color w:val="000000"/>
          <w:sz w:val="28"/>
          <w:szCs w:val="28"/>
        </w:rPr>
        <w:t>В целях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сохранения организационного единства и укрепление Профсоюза работников автомобильного транспорта и дорожного хозяйства Московской области путем создания новых профсоюзных организаций, привлечения новых членов, повышения авторитета и значимости первичных профсоюзных организаций</w:t>
      </w:r>
    </w:p>
    <w:p w:rsidR="00086EEA" w:rsidRDefault="00086EEA" w:rsidP="00D617FF">
      <w:pPr>
        <w:jc w:val="both"/>
        <w:rPr>
          <w:b/>
          <w:i/>
          <w:color w:val="000000"/>
          <w:sz w:val="28"/>
          <w:szCs w:val="28"/>
        </w:rPr>
      </w:pPr>
    </w:p>
    <w:p w:rsidR="00D617FF" w:rsidRPr="00F70078" w:rsidRDefault="00D617FF" w:rsidP="00086EEA">
      <w:pPr>
        <w:ind w:firstLine="567"/>
        <w:jc w:val="both"/>
        <w:rPr>
          <w:b/>
          <w:color w:val="000000"/>
          <w:sz w:val="28"/>
          <w:szCs w:val="28"/>
        </w:rPr>
      </w:pPr>
      <w:r w:rsidRPr="00F70078">
        <w:rPr>
          <w:color w:val="000000"/>
          <w:sz w:val="28"/>
          <w:szCs w:val="28"/>
        </w:rPr>
        <w:t>Президиум Московского областного комитета профсоюза</w:t>
      </w:r>
      <w:r w:rsidR="00F70078">
        <w:rPr>
          <w:b/>
          <w:color w:val="000000"/>
          <w:sz w:val="28"/>
          <w:szCs w:val="28"/>
        </w:rPr>
        <w:t xml:space="preserve"> постановляет</w:t>
      </w:r>
      <w:r w:rsidRPr="00F70078">
        <w:rPr>
          <w:b/>
          <w:color w:val="000000"/>
          <w:sz w:val="28"/>
          <w:szCs w:val="28"/>
        </w:rPr>
        <w:t>:</w:t>
      </w:r>
    </w:p>
    <w:p w:rsidR="00D617FF" w:rsidRDefault="00D617FF" w:rsidP="00D617FF">
      <w:pPr>
        <w:jc w:val="both"/>
        <w:rPr>
          <w:b/>
          <w:i/>
          <w:color w:val="000000"/>
          <w:sz w:val="28"/>
          <w:szCs w:val="28"/>
        </w:rPr>
      </w:pPr>
    </w:p>
    <w:p w:rsidR="00D617FF" w:rsidRDefault="00086EEA" w:rsidP="00D617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17FF" w:rsidRPr="00084486">
        <w:rPr>
          <w:sz w:val="28"/>
          <w:szCs w:val="28"/>
        </w:rPr>
        <w:t>Программ</w:t>
      </w:r>
      <w:r w:rsidR="00D617FF">
        <w:rPr>
          <w:sz w:val="28"/>
          <w:szCs w:val="28"/>
        </w:rPr>
        <w:t xml:space="preserve">у </w:t>
      </w:r>
      <w:r w:rsidR="00D617FF" w:rsidRPr="00084486">
        <w:rPr>
          <w:sz w:val="28"/>
          <w:szCs w:val="28"/>
        </w:rPr>
        <w:t>Профсоюза работников автомобильного транспорта и дорожного хозяйства Московской области по усилению мотивации профсоюзного членства и укреплению организационного единства на 2016-</w:t>
      </w:r>
      <w:smartTag w:uri="urn:schemas-microsoft-com:office:smarttags" w:element="metricconverter">
        <w:smartTagPr>
          <w:attr w:name="ProductID" w:val="2018 г"/>
        </w:smartTagPr>
        <w:r w:rsidR="00D617FF" w:rsidRPr="00084486">
          <w:rPr>
            <w:sz w:val="28"/>
            <w:szCs w:val="28"/>
          </w:rPr>
          <w:t>2018 г</w:t>
        </w:r>
      </w:smartTag>
      <w:r w:rsidR="00D617FF">
        <w:rPr>
          <w:sz w:val="28"/>
          <w:szCs w:val="28"/>
        </w:rPr>
        <w:t>.</w:t>
      </w:r>
      <w:r w:rsidR="00D617FF" w:rsidRPr="00084486">
        <w:rPr>
          <w:sz w:val="28"/>
          <w:szCs w:val="28"/>
        </w:rPr>
        <w:t>г.</w:t>
      </w:r>
      <w:r w:rsidR="00D617FF">
        <w:rPr>
          <w:sz w:val="28"/>
          <w:szCs w:val="28"/>
        </w:rPr>
        <w:t xml:space="preserve"> </w:t>
      </w:r>
      <w:r w:rsidR="00D617FF" w:rsidRPr="00E215D0">
        <w:rPr>
          <w:b/>
          <w:sz w:val="28"/>
          <w:szCs w:val="28"/>
        </w:rPr>
        <w:t>утвердить</w:t>
      </w:r>
      <w:r w:rsidR="00D617FF">
        <w:rPr>
          <w:sz w:val="28"/>
          <w:szCs w:val="28"/>
        </w:rPr>
        <w:t xml:space="preserve"> (прилагается).</w:t>
      </w:r>
    </w:p>
    <w:p w:rsidR="00975B96" w:rsidRDefault="00086EEA" w:rsidP="00D617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Мособкому профсоюза</w:t>
      </w:r>
      <w:r w:rsidR="00975B96">
        <w:rPr>
          <w:sz w:val="28"/>
          <w:szCs w:val="28"/>
        </w:rPr>
        <w:t>:</w:t>
      </w:r>
    </w:p>
    <w:p w:rsidR="00975B96" w:rsidRDefault="00975B96" w:rsidP="00D617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издать </w:t>
      </w:r>
      <w:r w:rsidR="0034044E">
        <w:rPr>
          <w:sz w:val="28"/>
          <w:szCs w:val="28"/>
        </w:rPr>
        <w:t xml:space="preserve">Памятку для членов профсоюза </w:t>
      </w:r>
      <w:r>
        <w:rPr>
          <w:sz w:val="28"/>
          <w:szCs w:val="28"/>
        </w:rPr>
        <w:t>с перечнем обязательной помощи членам профсоюза;</w:t>
      </w:r>
    </w:p>
    <w:p w:rsidR="00975B96" w:rsidRDefault="00975B96" w:rsidP="00D617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ввести в практику проведения заседаний президиумов рассмотрение вопроса о ходе выполнения принятой Программы с приглашением председателей ППО,  численность членов профсоюза у которых менее 80%</w:t>
      </w:r>
      <w:r w:rsidR="0058775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975B96" w:rsidRDefault="00975B96" w:rsidP="00975B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довести настоящее Постановление до первичных профсоюзных организаций отраслей автомобильного транспорта и дорожного хозяйства Московской области.</w:t>
      </w:r>
    </w:p>
    <w:p w:rsidR="00086EEA" w:rsidRDefault="00975B96" w:rsidP="00EE27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Постановления возложить на </w:t>
      </w:r>
      <w:r w:rsidR="0058775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Мособкома профсоюза </w:t>
      </w:r>
      <w:r w:rsidR="00587756">
        <w:rPr>
          <w:sz w:val="28"/>
          <w:szCs w:val="28"/>
        </w:rPr>
        <w:t>Ю.В.</w:t>
      </w:r>
      <w:r w:rsidR="00EE2790">
        <w:rPr>
          <w:sz w:val="28"/>
          <w:szCs w:val="28"/>
        </w:rPr>
        <w:t xml:space="preserve"> </w:t>
      </w:r>
      <w:r w:rsidR="00587756">
        <w:rPr>
          <w:sz w:val="28"/>
          <w:szCs w:val="28"/>
        </w:rPr>
        <w:t xml:space="preserve">Смекалина. </w:t>
      </w:r>
    </w:p>
    <w:p w:rsidR="00587756" w:rsidRDefault="00587756" w:rsidP="00D617FF">
      <w:pPr>
        <w:ind w:firstLine="540"/>
        <w:jc w:val="both"/>
        <w:rPr>
          <w:sz w:val="28"/>
          <w:szCs w:val="28"/>
        </w:rPr>
      </w:pPr>
    </w:p>
    <w:p w:rsidR="00587756" w:rsidRDefault="00587756" w:rsidP="00D617FF">
      <w:pPr>
        <w:ind w:firstLine="540"/>
        <w:jc w:val="both"/>
        <w:rPr>
          <w:sz w:val="28"/>
          <w:szCs w:val="28"/>
        </w:rPr>
      </w:pPr>
    </w:p>
    <w:p w:rsidR="005F3CA4" w:rsidRDefault="00084486" w:rsidP="00587756">
      <w:pPr>
        <w:jc w:val="both"/>
      </w:pPr>
      <w:r>
        <w:rPr>
          <w:sz w:val="28"/>
          <w:szCs w:val="28"/>
        </w:rPr>
        <w:t xml:space="preserve">Председатель  Мособкома </w:t>
      </w:r>
      <w:r w:rsidR="004A0A96">
        <w:rPr>
          <w:sz w:val="28"/>
          <w:szCs w:val="28"/>
        </w:rPr>
        <w:t>профсоюза</w:t>
      </w:r>
      <w:r w:rsidRPr="00D907F4">
        <w:rPr>
          <w:sz w:val="28"/>
          <w:szCs w:val="28"/>
        </w:rPr>
        <w:t xml:space="preserve">  </w:t>
      </w:r>
      <w:r>
        <w:t xml:space="preserve"> </w:t>
      </w:r>
      <w:r w:rsidR="004A0A96">
        <w:t xml:space="preserve">   </w:t>
      </w:r>
      <w:r w:rsidR="00EE2790">
        <w:pict>
          <v:shape id="_x0000_i1026" type="#_x0000_t75" style="width:98.85pt;height:41.05pt">
            <v:imagedata r:id="rId9" o:title="img338"/>
          </v:shape>
        </w:pict>
      </w:r>
      <w:r w:rsidR="004A0A96">
        <w:t xml:space="preserve">          </w:t>
      </w:r>
      <w:r>
        <w:rPr>
          <w:sz w:val="28"/>
          <w:szCs w:val="28"/>
        </w:rPr>
        <w:t xml:space="preserve">  Л.Н. Емельяненко</w:t>
      </w:r>
    </w:p>
    <w:sectPr w:rsidR="005F3CA4" w:rsidSect="00084486">
      <w:footerReference w:type="even" r:id="rId10"/>
      <w:footerReference w:type="default" r:id="rId11"/>
      <w:pgSz w:w="11906" w:h="16838"/>
      <w:pgMar w:top="1134" w:right="851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156" w:rsidRDefault="00761156">
      <w:r>
        <w:separator/>
      </w:r>
    </w:p>
  </w:endnote>
  <w:endnote w:type="continuationSeparator" w:id="1">
    <w:p w:rsidR="00761156" w:rsidRDefault="0076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96" w:rsidRDefault="0016746C" w:rsidP="000844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5B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5B96" w:rsidRDefault="00975B96" w:rsidP="0008448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96" w:rsidRDefault="0016746C" w:rsidP="000844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75B9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2790">
      <w:rPr>
        <w:rStyle w:val="a4"/>
        <w:noProof/>
      </w:rPr>
      <w:t>1</w:t>
    </w:r>
    <w:r>
      <w:rPr>
        <w:rStyle w:val="a4"/>
      </w:rPr>
      <w:fldChar w:fldCharType="end"/>
    </w:r>
  </w:p>
  <w:p w:rsidR="00975B96" w:rsidRDefault="00975B96" w:rsidP="0008448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156" w:rsidRDefault="00761156">
      <w:r>
        <w:separator/>
      </w:r>
    </w:p>
  </w:footnote>
  <w:footnote w:type="continuationSeparator" w:id="1">
    <w:p w:rsidR="00761156" w:rsidRDefault="00761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9C54BE6"/>
    <w:multiLevelType w:val="hybridMultilevel"/>
    <w:tmpl w:val="EA484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486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231E"/>
    <w:rsid w:val="000659E4"/>
    <w:rsid w:val="000720DA"/>
    <w:rsid w:val="00082E20"/>
    <w:rsid w:val="00084486"/>
    <w:rsid w:val="00085B7A"/>
    <w:rsid w:val="00086EEA"/>
    <w:rsid w:val="00090F91"/>
    <w:rsid w:val="00090F9A"/>
    <w:rsid w:val="000A745A"/>
    <w:rsid w:val="000B5768"/>
    <w:rsid w:val="000D7117"/>
    <w:rsid w:val="000E4003"/>
    <w:rsid w:val="000F0166"/>
    <w:rsid w:val="000F45F6"/>
    <w:rsid w:val="000F62C5"/>
    <w:rsid w:val="00123AEF"/>
    <w:rsid w:val="00127ABC"/>
    <w:rsid w:val="00127DD4"/>
    <w:rsid w:val="00135D6E"/>
    <w:rsid w:val="0013783C"/>
    <w:rsid w:val="00160DF6"/>
    <w:rsid w:val="0016579B"/>
    <w:rsid w:val="0016746C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044E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0A96"/>
    <w:rsid w:val="004A535F"/>
    <w:rsid w:val="004A5686"/>
    <w:rsid w:val="004A661E"/>
    <w:rsid w:val="004A6936"/>
    <w:rsid w:val="004B051C"/>
    <w:rsid w:val="004C0C69"/>
    <w:rsid w:val="004C555C"/>
    <w:rsid w:val="004C6F20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87756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01A7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1156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1B8E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4069"/>
    <w:rsid w:val="008358FA"/>
    <w:rsid w:val="00841201"/>
    <w:rsid w:val="00855C70"/>
    <w:rsid w:val="00862597"/>
    <w:rsid w:val="00864B90"/>
    <w:rsid w:val="00874E30"/>
    <w:rsid w:val="008A6785"/>
    <w:rsid w:val="008B19F3"/>
    <w:rsid w:val="008B2C9E"/>
    <w:rsid w:val="008C7A4D"/>
    <w:rsid w:val="008D350F"/>
    <w:rsid w:val="008D56DB"/>
    <w:rsid w:val="008D57F4"/>
    <w:rsid w:val="008E7EB0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B96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17FF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2790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0078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486"/>
    <w:rPr>
      <w:sz w:val="24"/>
      <w:szCs w:val="24"/>
    </w:rPr>
  </w:style>
  <w:style w:type="paragraph" w:styleId="1">
    <w:name w:val="heading 1"/>
    <w:basedOn w:val="a"/>
    <w:next w:val="a"/>
    <w:qFormat/>
    <w:rsid w:val="00084486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084486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448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4486"/>
  </w:style>
  <w:style w:type="table" w:styleId="a5">
    <w:name w:val="Table Grid"/>
    <w:basedOn w:val="a1"/>
    <w:rsid w:val="00084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084486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7">
    <w:name w:val="Body Text"/>
    <w:basedOn w:val="a"/>
    <w:rsid w:val="00084486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a8">
    <w:name w:val="Document Map"/>
    <w:basedOn w:val="a"/>
    <w:link w:val="a9"/>
    <w:rsid w:val="006201A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6201A7"/>
    <w:rPr>
      <w:rFonts w:ascii="Tahoma" w:hAnsi="Tahoma" w:cs="Tahoma"/>
      <w:sz w:val="16"/>
      <w:szCs w:val="16"/>
    </w:rPr>
  </w:style>
  <w:style w:type="paragraph" w:customStyle="1" w:styleId="FR1">
    <w:name w:val="FR1"/>
    <w:rsid w:val="00D617FF"/>
    <w:pPr>
      <w:widowControl w:val="0"/>
      <w:autoSpaceDE w:val="0"/>
      <w:autoSpaceDN w:val="0"/>
      <w:adjustRightInd w:val="0"/>
      <w:spacing w:line="300" w:lineRule="auto"/>
      <w:ind w:left="120"/>
      <w:jc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Профсоюз работников автомобильного транспорта и дорожного хозяйства </vt:lpstr>
      <vt:lpstr>    П Р Е З И Д И У М</vt:lpstr>
    </vt:vector>
  </TitlesOfParts>
  <Company>Hewlett-Packard Company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нео</dc:creator>
  <cp:lastModifiedBy>Пользователь</cp:lastModifiedBy>
  <cp:revision>3</cp:revision>
  <cp:lastPrinted>2016-03-30T06:58:00Z</cp:lastPrinted>
  <dcterms:created xsi:type="dcterms:W3CDTF">2016-04-04T12:25:00Z</dcterms:created>
  <dcterms:modified xsi:type="dcterms:W3CDTF">2016-04-04T13:13:00Z</dcterms:modified>
</cp:coreProperties>
</file>